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EC7990" w14:textId="557BCA94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656230D0" w:rsidR="00D111BC" w:rsidRPr="00CA0FE9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CA0FE9">
        <w:rPr>
          <w:rFonts w:ascii="Arial" w:hAnsi="Arial" w:cs="Arial"/>
          <w:b/>
          <w:lang w:eastAsia="en-GB"/>
        </w:rPr>
        <w:t xml:space="preserve">Dz.U. UE S numer </w:t>
      </w:r>
      <w:r w:rsidR="00EA11D7" w:rsidRPr="00EA11D7">
        <w:rPr>
          <w:rFonts w:ascii="Arial" w:hAnsi="Arial" w:cs="Arial"/>
          <w:b/>
          <w:lang w:eastAsia="en-GB"/>
        </w:rPr>
        <w:t>74/202</w:t>
      </w:r>
      <w:r w:rsidR="00EA11D7">
        <w:rPr>
          <w:rFonts w:ascii="Arial" w:hAnsi="Arial" w:cs="Arial"/>
          <w:b/>
          <w:lang w:eastAsia="en-GB"/>
        </w:rPr>
        <w:t>6</w:t>
      </w:r>
      <w:r w:rsidRPr="00CA0FE9">
        <w:rPr>
          <w:rFonts w:ascii="Arial" w:hAnsi="Arial" w:cs="Arial"/>
          <w:b/>
          <w:lang w:eastAsia="en-GB"/>
        </w:rPr>
        <w:t xml:space="preserve">, data </w:t>
      </w:r>
      <w:r w:rsidR="00EA11D7" w:rsidRPr="00EA11D7">
        <w:rPr>
          <w:rFonts w:ascii="Arial" w:hAnsi="Arial" w:cs="Arial"/>
          <w:b/>
          <w:lang w:eastAsia="en-GB"/>
        </w:rPr>
        <w:t>16/04/2026</w:t>
      </w:r>
      <w:r w:rsidR="00EA11D7">
        <w:rPr>
          <w:rFonts w:ascii="Arial" w:hAnsi="Arial" w:cs="Arial"/>
          <w:b/>
          <w:lang w:eastAsia="en-GB"/>
        </w:rPr>
        <w:t xml:space="preserve">, </w:t>
      </w:r>
      <w:r w:rsidRPr="00CA0FE9">
        <w:rPr>
          <w:rFonts w:ascii="Arial" w:hAnsi="Arial" w:cs="Arial"/>
          <w:b/>
          <w:lang w:eastAsia="en-GB"/>
        </w:rPr>
        <w:t xml:space="preserve"> strona </w:t>
      </w:r>
      <w:r w:rsidR="00EA11D7" w:rsidRPr="00EA11D7">
        <w:rPr>
          <w:rFonts w:ascii="Arial" w:hAnsi="Arial" w:cs="Arial"/>
          <w:b/>
          <w:lang w:eastAsia="en-GB"/>
        </w:rPr>
        <w:t>261726-2026</w:t>
      </w:r>
      <w:r w:rsidRPr="00CA0FE9">
        <w:rPr>
          <w:rFonts w:ascii="Arial" w:hAnsi="Arial" w:cs="Arial"/>
          <w:b/>
          <w:lang w:eastAsia="en-GB"/>
        </w:rPr>
        <w:t xml:space="preserve">, </w:t>
      </w:r>
    </w:p>
    <w:p w14:paraId="16580882" w14:textId="4A0E284F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Numer ogłoszenia w Dz.U. S: </w:t>
      </w:r>
      <w:r w:rsidR="00EA11D7">
        <w:rPr>
          <w:rFonts w:ascii="Arial" w:hAnsi="Arial" w:cs="Arial"/>
          <w:b/>
          <w:lang w:eastAsia="en-GB"/>
        </w:rPr>
        <w:t>2026</w:t>
      </w:r>
      <w:r>
        <w:rPr>
          <w:rFonts w:ascii="Arial" w:hAnsi="Arial" w:cs="Arial"/>
          <w:b/>
          <w:lang w:eastAsia="en-GB"/>
        </w:rPr>
        <w:t xml:space="preserve">/S </w:t>
      </w:r>
      <w:r w:rsidR="00EA11D7">
        <w:rPr>
          <w:rFonts w:ascii="Arial" w:hAnsi="Arial" w:cs="Arial"/>
          <w:b/>
          <w:lang w:eastAsia="en-GB"/>
        </w:rPr>
        <w:t>74-261726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4"/>
        <w:gridCol w:w="4429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621EADB9" w:rsidR="00D111BC" w:rsidRDefault="00D111BC" w:rsidP="00BA055F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BA055F" w:rsidRPr="00B1744E">
              <w:rPr>
                <w:rFonts w:ascii="Arial" w:hAnsi="Arial" w:cs="Arial"/>
                <w:b/>
                <w:bCs/>
                <w:lang w:eastAsia="en-GB"/>
              </w:rPr>
              <w:t xml:space="preserve">Skarb Państwa – Państwowe Gospodarstwo Leśne Lasy Państwowe Nadleśnictwo </w:t>
            </w:r>
            <w:r w:rsidR="00624F36" w:rsidRPr="00B1744E">
              <w:rPr>
                <w:rFonts w:ascii="Arial" w:hAnsi="Arial" w:cs="Arial"/>
                <w:b/>
                <w:bCs/>
                <w:lang w:eastAsia="en-GB"/>
              </w:rPr>
              <w:t>Kalisz Pomorski</w:t>
            </w:r>
            <w:r w:rsidR="00BA055F" w:rsidRPr="00B1744E">
              <w:rPr>
                <w:rFonts w:ascii="Arial" w:hAnsi="Arial" w:cs="Arial"/>
                <w:b/>
                <w:bCs/>
                <w:lang w:eastAsia="en-GB"/>
              </w:rPr>
              <w:t xml:space="preserve"> </w:t>
            </w:r>
            <w:r w:rsidRPr="00B1744E">
              <w:rPr>
                <w:rFonts w:ascii="Arial" w:hAnsi="Arial" w:cs="Arial"/>
                <w:b/>
                <w:bCs/>
                <w:lang w:eastAsia="en-GB"/>
              </w:rPr>
              <w:t>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384FD9F8" w:rsidR="00D111BC" w:rsidRPr="00B1744E" w:rsidRDefault="00B1744E" w:rsidP="00AD2B16">
            <w:pPr>
              <w:pBdr>
                <w:bottom w:val="single" w:sz="8" w:space="3" w:color="000000"/>
              </w:pBdr>
              <w:spacing w:before="12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 w:rsidRPr="00B1744E">
              <w:rPr>
                <w:rFonts w:ascii="Arial" w:hAnsi="Arial" w:cs="Arial"/>
                <w:b/>
                <w:bCs/>
                <w:lang w:eastAsia="en-GB"/>
              </w:rPr>
              <w:t>Przebudowa mostu na rzece Drawica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32DB2D2B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 </w:t>
            </w:r>
            <w:r w:rsidR="00BA055F">
              <w:rPr>
                <w:rFonts w:ascii="Arial" w:hAnsi="Arial" w:cs="Arial"/>
                <w:lang w:eastAsia="en-GB"/>
              </w:rPr>
              <w:t>SA.270.</w:t>
            </w:r>
            <w:r w:rsidR="00C00098">
              <w:rPr>
                <w:rFonts w:ascii="Arial" w:hAnsi="Arial" w:cs="Arial"/>
                <w:lang w:eastAsia="en-GB"/>
              </w:rPr>
              <w:t>2</w:t>
            </w:r>
            <w:r w:rsidR="00624F36">
              <w:rPr>
                <w:rFonts w:ascii="Arial" w:hAnsi="Arial" w:cs="Arial"/>
                <w:lang w:eastAsia="en-GB"/>
              </w:rPr>
              <w:t>.1</w:t>
            </w:r>
            <w:r w:rsidR="00C00098">
              <w:rPr>
                <w:rFonts w:ascii="Arial" w:hAnsi="Arial" w:cs="Arial"/>
                <w:lang w:eastAsia="en-GB"/>
              </w:rPr>
              <w:t>.202</w:t>
            </w:r>
            <w:r w:rsidR="00624F36">
              <w:rPr>
                <w:rFonts w:ascii="Arial" w:hAnsi="Arial" w:cs="Arial"/>
                <w:lang w:eastAsia="en-GB"/>
              </w:rPr>
              <w:t>6</w:t>
            </w:r>
            <w:r w:rsidR="00B1744E">
              <w:rPr>
                <w:rFonts w:ascii="Arial" w:hAnsi="Arial" w:cs="Arial"/>
                <w:lang w:eastAsia="en-GB"/>
              </w:rPr>
              <w:t>_21</w:t>
            </w:r>
            <w:r>
              <w:rPr>
                <w:rFonts w:ascii="Arial" w:hAnsi="Arial" w:cs="Arial"/>
                <w:lang w:eastAsia="en-GB"/>
              </w:rPr>
              <w:t xml:space="preserve">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</w:t>
            </w:r>
            <w:r>
              <w:rPr>
                <w:rFonts w:ascii="Arial" w:hAnsi="Arial" w:cs="Arial"/>
                <w:lang w:eastAsia="en-GB"/>
              </w:rPr>
              <w:lastRenderedPageBreak/>
              <w:t>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</w:t>
            </w:r>
            <w:r>
              <w:rPr>
                <w:rFonts w:ascii="Arial" w:hAnsi="Arial" w:cs="Arial"/>
                <w:lang w:eastAsia="en-GB"/>
              </w:rPr>
              <w:lastRenderedPageBreak/>
              <w:t>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d) znajduje się w innej tego rodzaju sytuacji wynikającej z podobnej procedury </w:t>
            </w:r>
            <w:r>
              <w:rPr>
                <w:rFonts w:ascii="Arial" w:hAnsi="Arial" w:cs="Arial"/>
                <w:lang w:eastAsia="en-GB"/>
              </w:rPr>
              <w:lastRenderedPageBreak/>
              <w:t>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Pr="00624F36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bCs/>
          <w:smallCaps/>
          <w:lang w:eastAsia="en-GB"/>
        </w:rPr>
      </w:pPr>
      <w:r w:rsidRPr="00624F36">
        <w:rPr>
          <w:rFonts w:ascii="Arial" w:hAnsi="Arial" w:cs="Arial"/>
          <w:b/>
          <w:bCs/>
          <w:smallCaps/>
          <w:lang w:eastAsia="en-GB"/>
        </w:rPr>
        <w:sym w:font="Symbol" w:char="F061"/>
      </w:r>
      <w:r w:rsidRPr="00624F36">
        <w:rPr>
          <w:rFonts w:ascii="Arial" w:hAnsi="Arial" w:cs="Arial"/>
          <w:b/>
          <w:bCs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 xml:space="preserve">W przypadku zamówień publicznych na roboty budowlane wykonawca będzie mógł się zwrócić do następujących pracowników </w:t>
            </w:r>
            <w:r>
              <w:rPr>
                <w:rFonts w:ascii="Arial" w:hAnsi="Arial" w:cs="Arial"/>
                <w:lang w:eastAsia="en-GB"/>
              </w:rPr>
              <w:lastRenderedPageBreak/>
              <w:t>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systemu </w:t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t>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</w:t>
      </w:r>
      <w:r>
        <w:rPr>
          <w:rFonts w:ascii="Arial" w:hAnsi="Arial" w:cs="Arial"/>
          <w:i/>
          <w:lang w:eastAsia="en-GB"/>
        </w:rPr>
        <w:lastRenderedPageBreak/>
        <w:t xml:space="preserve">których to dotyczy] niniejszego jednolitego europejskiego dokumentu zamówienia, na potrzeby </w:t>
      </w:r>
      <w:r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A35E7" w14:textId="77777777" w:rsidR="00FE60D5" w:rsidRDefault="00FE60D5">
      <w:r>
        <w:separator/>
      </w:r>
    </w:p>
  </w:endnote>
  <w:endnote w:type="continuationSeparator" w:id="0">
    <w:p w14:paraId="38DE1E70" w14:textId="77777777" w:rsidR="00FE60D5" w:rsidRDefault="00FE6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12E9" w14:textId="3FD377E9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504366">
      <w:rPr>
        <w:rFonts w:ascii="Cambria" w:hAnsi="Cambria"/>
        <w:noProof/>
        <w:sz w:val="16"/>
        <w:szCs w:val="16"/>
        <w:lang w:eastAsia="pl-PL"/>
      </w:rPr>
      <w:t>2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 w:rsidR="004139A5" w:rsidRPr="00885A78">
      <w:rPr>
        <w:rFonts w:ascii="Calibri" w:eastAsia="Calibri" w:hAnsi="Calibri" w:cs="Arial"/>
        <w:noProof/>
        <w:szCs w:val="22"/>
        <w:lang w:eastAsia="pl-PL"/>
      </w:rPr>
      <w:drawing>
        <wp:inline distT="0" distB="0" distL="0" distR="0" wp14:anchorId="5128B914" wp14:editId="1C94030C">
          <wp:extent cx="5615305" cy="547526"/>
          <wp:effectExtent l="0" t="0" r="4445" b="508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5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DEDD0" w14:textId="77777777" w:rsidR="00FE60D5" w:rsidRDefault="00FE60D5">
      <w:r>
        <w:separator/>
      </w:r>
    </w:p>
  </w:footnote>
  <w:footnote w:type="continuationSeparator" w:id="0">
    <w:p w14:paraId="5AD007E1" w14:textId="77777777" w:rsidR="00FE60D5" w:rsidRDefault="00FE60D5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6450872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9462543">
    <w:abstractNumId w:val="3"/>
    <w:lvlOverride w:ilvl="0">
      <w:startOverride w:val="1"/>
    </w:lvlOverride>
  </w:num>
  <w:num w:numId="3" w16cid:durableId="728697172">
    <w:abstractNumId w:val="1"/>
    <w:lvlOverride w:ilvl="0">
      <w:startOverride w:val="1"/>
    </w:lvlOverride>
  </w:num>
  <w:num w:numId="4" w16cid:durableId="1956206163">
    <w:abstractNumId w:val="2"/>
    <w:lvlOverride w:ilvl="0">
      <w:startOverride w:val="1"/>
    </w:lvlOverride>
  </w:num>
  <w:num w:numId="5" w16cid:durableId="1434014206">
    <w:abstractNumId w:val="1"/>
  </w:num>
  <w:num w:numId="6" w16cid:durableId="1377580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1F89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06DA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0D51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643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4A87"/>
    <w:rsid w:val="00295922"/>
    <w:rsid w:val="00295D98"/>
    <w:rsid w:val="00296A10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43A0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07C1C"/>
    <w:rsid w:val="00410A11"/>
    <w:rsid w:val="00413305"/>
    <w:rsid w:val="004139A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56CF"/>
    <w:rsid w:val="004A6DB8"/>
    <w:rsid w:val="004A7A64"/>
    <w:rsid w:val="004A7CBC"/>
    <w:rsid w:val="004B2532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4366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1FEC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4F36"/>
    <w:rsid w:val="00625EC0"/>
    <w:rsid w:val="00627EA4"/>
    <w:rsid w:val="0063078D"/>
    <w:rsid w:val="00630CAF"/>
    <w:rsid w:val="00633D2F"/>
    <w:rsid w:val="0063483B"/>
    <w:rsid w:val="00636E21"/>
    <w:rsid w:val="006411C1"/>
    <w:rsid w:val="00643EBA"/>
    <w:rsid w:val="00644329"/>
    <w:rsid w:val="006544C9"/>
    <w:rsid w:val="0065644F"/>
    <w:rsid w:val="00663510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5F10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E67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1A79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4A64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023"/>
    <w:rsid w:val="00A81695"/>
    <w:rsid w:val="00A82013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2B1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44E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55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098"/>
    <w:rsid w:val="00C00488"/>
    <w:rsid w:val="00C0253D"/>
    <w:rsid w:val="00C05792"/>
    <w:rsid w:val="00C062FD"/>
    <w:rsid w:val="00C0720A"/>
    <w:rsid w:val="00C07376"/>
    <w:rsid w:val="00C106E4"/>
    <w:rsid w:val="00C11132"/>
    <w:rsid w:val="00C128DF"/>
    <w:rsid w:val="00C13415"/>
    <w:rsid w:val="00C15AAA"/>
    <w:rsid w:val="00C16891"/>
    <w:rsid w:val="00C17CF8"/>
    <w:rsid w:val="00C17F05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2ECB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6B82"/>
    <w:rsid w:val="00C97A3C"/>
    <w:rsid w:val="00CA0C66"/>
    <w:rsid w:val="00CA0FE9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0E8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11D7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3EFA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7AC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2E70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0D5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76145-CB36-452A-ACA5-659D08E3E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4506</Words>
  <Characters>27038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Nadleśnictwo Kalisz Pomorski</dc:creator>
  <cp:keywords/>
  <dc:description/>
  <cp:lastModifiedBy>Magdalena Dąbrowska - N-ctwo Kalisz Pomorski</cp:lastModifiedBy>
  <cp:revision>8</cp:revision>
  <cp:lastPrinted>2017-05-23T10:32:00Z</cp:lastPrinted>
  <dcterms:created xsi:type="dcterms:W3CDTF">2026-03-04T13:07:00Z</dcterms:created>
  <dcterms:modified xsi:type="dcterms:W3CDTF">2026-04-16T05:59:00Z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